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Inter" w:cs="Inter" w:eastAsia="Inter" w:hAnsi="Inter"/>
          <w:sz w:val="34"/>
          <w:szCs w:val="34"/>
        </w:rPr>
      </w:pPr>
      <w:bookmarkStart w:colFirst="0" w:colLast="0" w:name="_39ap7qjb5g3" w:id="0"/>
      <w:bookmarkEnd w:id="0"/>
      <w:r w:rsidDel="00000000" w:rsidR="00000000" w:rsidRPr="00000000">
        <w:rPr>
          <w:rFonts w:ascii="Inter" w:cs="Inter" w:eastAsia="Inter" w:hAnsi="Inter"/>
          <w:sz w:val="34"/>
          <w:szCs w:val="34"/>
          <w:rtl w:val="0"/>
        </w:rPr>
        <w:t xml:space="preserve">Stovky hodin testování a zrádné chyby. Jak se nám podařila transformace Blue Style do PHP 8?</w:t>
      </w:r>
    </w:p>
    <w:p w:rsidR="00000000" w:rsidDel="00000000" w:rsidP="00000000" w:rsidRDefault="00000000" w:rsidRPr="00000000" w14:paraId="00000002">
      <w:pPr>
        <w:rPr>
          <w:rFonts w:ascii="Inter" w:cs="Inter" w:eastAsia="Inter" w:hAnsi="Inter"/>
        </w:rPr>
      </w:pPr>
      <w:r w:rsidDel="00000000" w:rsidR="00000000" w:rsidRPr="00000000">
        <w:rPr>
          <w:rtl w:val="0"/>
        </w:rPr>
      </w:r>
    </w:p>
    <w:p w:rsidR="00000000" w:rsidDel="00000000" w:rsidP="00000000" w:rsidRDefault="00000000" w:rsidRPr="00000000" w14:paraId="00000003">
      <w:pPr>
        <w:rPr>
          <w:rFonts w:ascii="Inter" w:cs="Inter" w:eastAsia="Inter" w:hAnsi="Inter"/>
          <w:b w:val="1"/>
        </w:rPr>
      </w:pPr>
      <w:r w:rsidDel="00000000" w:rsidR="00000000" w:rsidRPr="00000000">
        <w:rPr>
          <w:rFonts w:ascii="Inter" w:cs="Inter" w:eastAsia="Inter" w:hAnsi="Inter"/>
          <w:b w:val="1"/>
          <w:rtl w:val="0"/>
        </w:rPr>
        <w:t xml:space="preserve">Praha, 1. 6. 2022</w:t>
      </w:r>
    </w:p>
    <w:p w:rsidR="00000000" w:rsidDel="00000000" w:rsidP="00000000" w:rsidRDefault="00000000" w:rsidRPr="00000000" w14:paraId="00000004">
      <w:pPr>
        <w:rPr>
          <w:rFonts w:ascii="Inter" w:cs="Inter" w:eastAsia="Inter" w:hAnsi="Inter"/>
          <w:b w:val="1"/>
        </w:rPr>
      </w:pPr>
      <w:r w:rsidDel="00000000" w:rsidR="00000000" w:rsidRPr="00000000">
        <w:rPr>
          <w:rFonts w:ascii="Inter" w:cs="Inter" w:eastAsia="Inter" w:hAnsi="Inter"/>
          <w:b w:val="1"/>
          <w:rtl w:val="0"/>
        </w:rPr>
        <w:t xml:space="preserve">Jeden z největších klientů SiteOne </w:t>
      </w:r>
      <w:hyperlink r:id="rId6">
        <w:r w:rsidDel="00000000" w:rsidR="00000000" w:rsidRPr="00000000">
          <w:rPr>
            <w:rFonts w:ascii="Inter" w:cs="Inter" w:eastAsia="Inter" w:hAnsi="Inter"/>
            <w:b w:val="1"/>
            <w:color w:val="1155cc"/>
            <w:u w:val="single"/>
            <w:rtl w:val="0"/>
          </w:rPr>
          <w:t xml:space="preserve">cestovní kancelář Blue Style</w:t>
        </w:r>
      </w:hyperlink>
      <w:r w:rsidDel="00000000" w:rsidR="00000000" w:rsidRPr="00000000">
        <w:rPr>
          <w:rFonts w:ascii="Inter" w:cs="Inter" w:eastAsia="Inter" w:hAnsi="Inter"/>
          <w:b w:val="1"/>
          <w:rtl w:val="0"/>
        </w:rPr>
        <w:t xml:space="preserve"> přešel na novější verzi PHP.  Přestože nejde o změnu, kterou uživatelé na první pohled uvidí, je nevyhnutelná kvůli účinnému zabezpečení před útočníky. Ale to není zdaleka jediný důvod. </w:t>
      </w:r>
    </w:p>
    <w:p w:rsidR="00000000" w:rsidDel="00000000" w:rsidP="00000000" w:rsidRDefault="00000000" w:rsidRPr="00000000" w14:paraId="00000005">
      <w:pPr>
        <w:rPr>
          <w:rFonts w:ascii="Inter" w:cs="Inter" w:eastAsia="Inter" w:hAnsi="Inte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Inter" w:cs="Inter" w:eastAsia="Inter" w:hAnsi="Inter"/>
          <w:b w:val="1"/>
          <w:u w:val="none"/>
        </w:rPr>
      </w:pPr>
      <w:r w:rsidDel="00000000" w:rsidR="00000000" w:rsidRPr="00000000">
        <w:rPr>
          <w:rFonts w:ascii="Inter" w:cs="Inter" w:eastAsia="Inter" w:hAnsi="Inter"/>
          <w:b w:val="1"/>
          <w:rtl w:val="0"/>
        </w:rPr>
        <w:t xml:space="preserve">V čem je web Blue Stylu jiný?</w:t>
      </w:r>
    </w:p>
    <w:p w:rsidR="00000000" w:rsidDel="00000000" w:rsidP="00000000" w:rsidRDefault="00000000" w:rsidRPr="00000000" w14:paraId="00000007">
      <w:pPr>
        <w:numPr>
          <w:ilvl w:val="0"/>
          <w:numId w:val="1"/>
        </w:numPr>
        <w:ind w:left="720" w:hanging="360"/>
        <w:rPr>
          <w:rFonts w:ascii="Inter" w:cs="Inter" w:eastAsia="Inter" w:hAnsi="Inter"/>
          <w:b w:val="1"/>
          <w:u w:val="none"/>
        </w:rPr>
      </w:pPr>
      <w:r w:rsidDel="00000000" w:rsidR="00000000" w:rsidRPr="00000000">
        <w:rPr>
          <w:rFonts w:ascii="Inter" w:cs="Inter" w:eastAsia="Inter" w:hAnsi="Inter"/>
          <w:b w:val="1"/>
          <w:rtl w:val="0"/>
        </w:rPr>
        <w:t xml:space="preserve">A kolik taková změna zabere času?</w:t>
      </w:r>
    </w:p>
    <w:p w:rsidR="00000000" w:rsidDel="00000000" w:rsidP="00000000" w:rsidRDefault="00000000" w:rsidRPr="00000000" w14:paraId="00000008">
      <w:pPr>
        <w:rPr>
          <w:rFonts w:ascii="Inter" w:cs="Inter" w:eastAsia="Inter" w:hAnsi="Inter"/>
        </w:rPr>
      </w:pPr>
      <w:r w:rsidDel="00000000" w:rsidR="00000000" w:rsidRPr="00000000">
        <w:rPr>
          <w:rtl w:val="0"/>
        </w:rPr>
      </w:r>
    </w:p>
    <w:p w:rsidR="00000000" w:rsidDel="00000000" w:rsidP="00000000" w:rsidRDefault="00000000" w:rsidRPr="00000000" w14:paraId="00000009">
      <w:pPr>
        <w:rPr>
          <w:rFonts w:ascii="Inter" w:cs="Inter" w:eastAsia="Inter" w:hAnsi="Inter"/>
        </w:rPr>
      </w:pPr>
      <w:r w:rsidDel="00000000" w:rsidR="00000000" w:rsidRPr="00000000">
        <w:rPr>
          <w:rFonts w:ascii="Inter" w:cs="Inter" w:eastAsia="Inter" w:hAnsi="Inter"/>
          <w:i w:val="1"/>
          <w:rtl w:val="0"/>
        </w:rPr>
        <w:t xml:space="preserve">“Přechod z PHP 7 na PHP 8 může vypadat jako skok z jedné verze na druhou, ale je to složitější. Do té doby běžel web na verzi 7.1, následovala 7.2, 7.3 a 7.4, takže to není skok o jednu verzi, ale o 4 velké verze. Tím pádem došlo k plno změnám. Původní verze byla 4 roky stará, takže byl problém aktualizovat používané balíčky,”</w:t>
      </w:r>
      <w:r w:rsidDel="00000000" w:rsidR="00000000" w:rsidRPr="00000000">
        <w:rPr>
          <w:rFonts w:ascii="Inter" w:cs="Inter" w:eastAsia="Inter" w:hAnsi="Inter"/>
          <w:rtl w:val="0"/>
        </w:rPr>
        <w:t xml:space="preserve"> hodnotí Filip Mikovčák, hlavní backendový vývojář Blue Stylu.</w:t>
      </w:r>
    </w:p>
    <w:p w:rsidR="00000000" w:rsidDel="00000000" w:rsidP="00000000" w:rsidRDefault="00000000" w:rsidRPr="00000000" w14:paraId="0000000A">
      <w:pPr>
        <w:rPr>
          <w:rFonts w:ascii="Inter" w:cs="Inter" w:eastAsia="Inter" w:hAnsi="Inter"/>
        </w:rPr>
      </w:pPr>
      <w:r w:rsidDel="00000000" w:rsidR="00000000" w:rsidRPr="00000000">
        <w:rPr>
          <w:rtl w:val="0"/>
        </w:rPr>
      </w:r>
    </w:p>
    <w:p w:rsidR="00000000" w:rsidDel="00000000" w:rsidP="00000000" w:rsidRDefault="00000000" w:rsidRPr="00000000" w14:paraId="0000000B">
      <w:pPr>
        <w:rPr>
          <w:rFonts w:ascii="Inter" w:cs="Inter" w:eastAsia="Inter" w:hAnsi="Inter"/>
        </w:rPr>
      </w:pPr>
      <w:r w:rsidDel="00000000" w:rsidR="00000000" w:rsidRPr="00000000">
        <w:rPr>
          <w:rFonts w:ascii="Inter" w:cs="Inter" w:eastAsia="Inter" w:hAnsi="Inter"/>
          <w:rtl w:val="0"/>
        </w:rPr>
        <w:t xml:space="preserve">Expert na digitální transformaci </w:t>
      </w:r>
      <w:hyperlink r:id="rId7">
        <w:r w:rsidDel="00000000" w:rsidR="00000000" w:rsidRPr="00000000">
          <w:rPr>
            <w:rFonts w:ascii="Inter" w:cs="Inter" w:eastAsia="Inter" w:hAnsi="Inter"/>
            <w:color w:val="1155cc"/>
            <w:u w:val="single"/>
            <w:rtl w:val="0"/>
          </w:rPr>
          <w:t xml:space="preserve">společnost SiteOne</w:t>
        </w:r>
      </w:hyperlink>
      <w:r w:rsidDel="00000000" w:rsidR="00000000" w:rsidRPr="00000000">
        <w:rPr>
          <w:rFonts w:ascii="Inter" w:cs="Inter" w:eastAsia="Inter" w:hAnsi="Inter"/>
          <w:rtl w:val="0"/>
        </w:rPr>
        <w:t xml:space="preserve"> pod vedením vizionáře </w:t>
      </w:r>
      <w:hyperlink r:id="rId8">
        <w:r w:rsidDel="00000000" w:rsidR="00000000" w:rsidRPr="00000000">
          <w:rPr>
            <w:rFonts w:ascii="Inter" w:cs="Inter" w:eastAsia="Inter" w:hAnsi="Inter"/>
            <w:color w:val="1155cc"/>
            <w:u w:val="single"/>
            <w:rtl w:val="0"/>
          </w:rPr>
          <w:t xml:space="preserve">Honzy Bezděka</w:t>
        </w:r>
      </w:hyperlink>
      <w:r w:rsidDel="00000000" w:rsidR="00000000" w:rsidRPr="00000000">
        <w:rPr>
          <w:rFonts w:ascii="Inter" w:cs="Inter" w:eastAsia="Inter" w:hAnsi="Inter"/>
          <w:rtl w:val="0"/>
        </w:rPr>
        <w:t xml:space="preserve"> přesvědčil klienta k aktualizaci kvůli nepopiratelným výhodám, které přináší. V první řadě poskytuje Blue Stylu kvalitnější zabezpečení, příjemnou změnou jsou i nižší nároky na paměť a procesor a s tím spojená vyšší rychlost. V neposlední řadě se pak v takové verzi programátorům lépe pracuje.</w:t>
      </w:r>
    </w:p>
    <w:p w:rsidR="00000000" w:rsidDel="00000000" w:rsidP="00000000" w:rsidRDefault="00000000" w:rsidRPr="00000000" w14:paraId="0000000C">
      <w:pPr>
        <w:pStyle w:val="Heading3"/>
        <w:rPr>
          <w:color w:val="000000"/>
        </w:rPr>
      </w:pPr>
      <w:bookmarkStart w:colFirst="0" w:colLast="0" w:name="_mx9ga5quoh7q" w:id="1"/>
      <w:bookmarkEnd w:id="1"/>
      <w:r w:rsidDel="00000000" w:rsidR="00000000" w:rsidRPr="00000000">
        <w:rPr>
          <w:color w:val="000000"/>
          <w:rtl w:val="0"/>
        </w:rPr>
        <w:t xml:space="preserve">“Neviditelná” práce na 250 hodin</w:t>
      </w:r>
    </w:p>
    <w:p w:rsidR="00000000" w:rsidDel="00000000" w:rsidP="00000000" w:rsidRDefault="00000000" w:rsidRPr="00000000" w14:paraId="0000000D">
      <w:pPr>
        <w:rPr>
          <w:rFonts w:ascii="Inter" w:cs="Inter" w:eastAsia="Inter" w:hAnsi="Inter"/>
        </w:rPr>
      </w:pPr>
      <w:r w:rsidDel="00000000" w:rsidR="00000000" w:rsidRPr="00000000">
        <w:rPr>
          <w:rFonts w:ascii="Inter" w:cs="Inter" w:eastAsia="Inter" w:hAnsi="Inter"/>
          <w:rtl w:val="0"/>
        </w:rPr>
        <w:t xml:space="preserve">Zatímco práci designového oddělení a částečně frontendu uvidíte okamžitě, práce backendu se promítá do základů fungování webu, které běžný uživatel webu nemůže ocenit. O to těžší bývá klientovi vysvětlit, že je zásah backendu skutečně potřeba. Navíc nejde o záležitost pár hodin, čas strávený na projektu se může vyhoupnout i do řádu stovek hodin. </w:t>
      </w:r>
    </w:p>
    <w:p w:rsidR="00000000" w:rsidDel="00000000" w:rsidP="00000000" w:rsidRDefault="00000000" w:rsidRPr="00000000" w14:paraId="0000000E">
      <w:pPr>
        <w:rPr>
          <w:rFonts w:ascii="Inter" w:cs="Inter" w:eastAsia="Inter" w:hAnsi="Inter"/>
        </w:rPr>
      </w:pPr>
      <w:r w:rsidDel="00000000" w:rsidR="00000000" w:rsidRPr="00000000">
        <w:rPr>
          <w:rtl w:val="0"/>
        </w:rPr>
      </w:r>
    </w:p>
    <w:p w:rsidR="00000000" w:rsidDel="00000000" w:rsidP="00000000" w:rsidRDefault="00000000" w:rsidRPr="00000000" w14:paraId="0000000F">
      <w:pPr>
        <w:rPr>
          <w:rFonts w:ascii="Inter" w:cs="Inter" w:eastAsia="Inter" w:hAnsi="Inter"/>
        </w:rPr>
      </w:pPr>
      <w:r w:rsidDel="00000000" w:rsidR="00000000" w:rsidRPr="00000000">
        <w:rPr>
          <w:rFonts w:ascii="Inter" w:cs="Inter" w:eastAsia="Inter" w:hAnsi="Inter"/>
          <w:rtl w:val="0"/>
        </w:rPr>
        <w:t xml:space="preserve">Nejpodstatnější částí aktualizace je důkladný testing, který vývojářům zabral dvě třetiny z celkového součtu hodin. Část kódu je pokrytá různými formami automatizovaných testů, ale ty nejsou 100% zárukou, že projekt i jako celek funguje správně, proto je vždy nutné testovat i ručně.</w:t>
      </w:r>
    </w:p>
    <w:p w:rsidR="00000000" w:rsidDel="00000000" w:rsidP="00000000" w:rsidRDefault="00000000" w:rsidRPr="00000000" w14:paraId="00000010">
      <w:pPr>
        <w:rPr>
          <w:rFonts w:ascii="Inter" w:cs="Inter" w:eastAsia="Inter" w:hAnsi="Inter"/>
        </w:rPr>
      </w:pPr>
      <w:r w:rsidDel="00000000" w:rsidR="00000000" w:rsidRPr="00000000">
        <w:rPr>
          <w:rtl w:val="0"/>
        </w:rPr>
      </w:r>
    </w:p>
    <w:p w:rsidR="00000000" w:rsidDel="00000000" w:rsidP="00000000" w:rsidRDefault="00000000" w:rsidRPr="00000000" w14:paraId="00000011">
      <w:pPr>
        <w:rPr>
          <w:rFonts w:ascii="Inter" w:cs="Inter" w:eastAsia="Inter" w:hAnsi="Inter"/>
          <w:color w:val="000000"/>
        </w:rPr>
      </w:pPr>
      <w:r w:rsidDel="00000000" w:rsidR="00000000" w:rsidRPr="00000000">
        <w:rPr>
          <w:rFonts w:ascii="Inter" w:cs="Inter" w:eastAsia="Inter" w:hAnsi="Inter"/>
          <w:rtl w:val="0"/>
        </w:rPr>
        <w:t xml:space="preserve">Bez aktualizace na novější PHP je web víc a víc ohrožený útočníky. I před velkou aktualizací vývojáři museli průběžně záplatovat jednotlivé balíčky, protože kdyby nedělali ani to, web by obsahoval zneužitelné zranitelnosti. Stačí k tomu jen vyhledat třeba přes Google známé zranitelnosti, zkopírovat si skript a prostřednictvím napadených stránek “nakazit” další weby.</w:t>
      </w:r>
      <w:r w:rsidDel="00000000" w:rsidR="00000000" w:rsidRPr="00000000">
        <w:rPr>
          <w:rtl w:val="0"/>
        </w:rPr>
      </w:r>
    </w:p>
    <w:p w:rsidR="00000000" w:rsidDel="00000000" w:rsidP="00000000" w:rsidRDefault="00000000" w:rsidRPr="00000000" w14:paraId="00000012">
      <w:pPr>
        <w:pStyle w:val="Heading3"/>
        <w:rPr>
          <w:rFonts w:ascii="Inter" w:cs="Inter" w:eastAsia="Inter" w:hAnsi="Inter"/>
          <w:color w:val="000000"/>
        </w:rPr>
      </w:pPr>
      <w:bookmarkStart w:colFirst="0" w:colLast="0" w:name="_ir8b1uszrwa3" w:id="2"/>
      <w:bookmarkEnd w:id="2"/>
      <w:r w:rsidDel="00000000" w:rsidR="00000000" w:rsidRPr="00000000">
        <w:rPr>
          <w:rFonts w:ascii="Inter" w:cs="Inter" w:eastAsia="Inter" w:hAnsi="Inter"/>
          <w:color w:val="000000"/>
          <w:rtl w:val="0"/>
        </w:rPr>
        <w:t xml:space="preserve">Aktualizace velkého projektu je jiná</w:t>
      </w:r>
    </w:p>
    <w:p w:rsidR="00000000" w:rsidDel="00000000" w:rsidP="00000000" w:rsidRDefault="00000000" w:rsidRPr="00000000" w14:paraId="00000013">
      <w:pPr>
        <w:rPr>
          <w:rFonts w:ascii="Inter" w:cs="Inter" w:eastAsia="Inter" w:hAnsi="Inter"/>
        </w:rPr>
      </w:pPr>
      <w:r w:rsidDel="00000000" w:rsidR="00000000" w:rsidRPr="00000000">
        <w:rPr>
          <w:rFonts w:ascii="Inter" w:cs="Inter" w:eastAsia="Inter" w:hAnsi="Inter"/>
          <w:rtl w:val="0"/>
        </w:rPr>
        <w:t xml:space="preserve">Aktualizace má i další podstatný důvod. Náš obor je dynamický, stejně tak i celá firma, proto je nasnadě, že neustále rosteme. A nalákat vývojáře  na “prehistorické” projekty (například 10 let staré), by bylo velmi obtížné. Pokud se nám ale daří přejít na PHP 8, uslyší na to mnohem lépe. Web Blue Style zároveň patří k našim největším projektům, takže máme z úspěšné aktualizace o to větší radost.</w:t>
      </w:r>
    </w:p>
    <w:p w:rsidR="00000000" w:rsidDel="00000000" w:rsidP="00000000" w:rsidRDefault="00000000" w:rsidRPr="00000000" w14:paraId="00000014">
      <w:pPr>
        <w:rPr>
          <w:rFonts w:ascii="Inter" w:cs="Inter" w:eastAsia="Inter" w:hAnsi="Inter"/>
        </w:rPr>
      </w:pPr>
      <w:r w:rsidDel="00000000" w:rsidR="00000000" w:rsidRPr="00000000">
        <w:rPr>
          <w:rtl w:val="0"/>
        </w:rPr>
      </w:r>
    </w:p>
    <w:p w:rsidR="00000000" w:rsidDel="00000000" w:rsidP="00000000" w:rsidRDefault="00000000" w:rsidRPr="00000000" w14:paraId="00000015">
      <w:pPr>
        <w:rPr>
          <w:rFonts w:ascii="Inter" w:cs="Inter" w:eastAsia="Inter" w:hAnsi="Inter"/>
        </w:rPr>
      </w:pPr>
      <w:r w:rsidDel="00000000" w:rsidR="00000000" w:rsidRPr="00000000">
        <w:rPr>
          <w:rFonts w:ascii="Inter" w:cs="Inter" w:eastAsia="Inter" w:hAnsi="Inter"/>
          <w:i w:val="1"/>
          <w:rtl w:val="0"/>
        </w:rPr>
        <w:t xml:space="preserve">“Plno menších projektů se naprogramuje a umře v té verzi, ve které vznikly. Jde ale o weby, které mají 2 nebo 3 stránky plus třeba vyhledávání nebo formulář, takže vytvoření celého takového webu je otázka pár dnů. Jenomže u Blue Style jsme v reálném čase napojení na systém cestovní kanceláře, který je napojený zas dál, a často trvá dostat odpověď od systému i několik vteřin. Plno dat musíme buď načíst od klienta a nějak zpracovat nebo synchronizovat na pozadí a uložit v databázi, takže je to o něco složitější,”</w:t>
      </w:r>
      <w:r w:rsidDel="00000000" w:rsidR="00000000" w:rsidRPr="00000000">
        <w:rPr>
          <w:rFonts w:ascii="Inter" w:cs="Inter" w:eastAsia="Inter" w:hAnsi="Inter"/>
          <w:rtl w:val="0"/>
        </w:rPr>
        <w:t xml:space="preserve"> uzavírá Filip.</w:t>
      </w:r>
    </w:p>
    <w:p w:rsidR="00000000" w:rsidDel="00000000" w:rsidP="00000000" w:rsidRDefault="00000000" w:rsidRPr="00000000" w14:paraId="00000016">
      <w:pPr>
        <w:rPr>
          <w:rFonts w:ascii="Inter" w:cs="Inter" w:eastAsia="Inter" w:hAnsi="Inter"/>
        </w:rPr>
      </w:pPr>
      <w:r w:rsidDel="00000000" w:rsidR="00000000" w:rsidRPr="00000000">
        <w:rPr>
          <w:rtl w:val="0"/>
        </w:rPr>
      </w:r>
    </w:p>
    <w:p w:rsidR="00000000" w:rsidDel="00000000" w:rsidP="00000000" w:rsidRDefault="00000000" w:rsidRPr="00000000" w14:paraId="00000017">
      <w:pPr>
        <w:rPr>
          <w:rFonts w:ascii="Inter" w:cs="Inter" w:eastAsia="Inter" w:hAnsi="Inter"/>
        </w:rPr>
      </w:pPr>
      <w:r w:rsidDel="00000000" w:rsidR="00000000" w:rsidRPr="00000000">
        <w:rPr>
          <w:rFonts w:ascii="Inter" w:cs="Inter" w:eastAsia="Inter" w:hAnsi="Inter"/>
          <w:rtl w:val="0"/>
        </w:rPr>
        <w:t xml:space="preserve">Podrobnější informace se dozvíte v celém článku přiloženém v příloze. </w:t>
      </w:r>
    </w:p>
    <w:p w:rsidR="00000000" w:rsidDel="00000000" w:rsidP="00000000" w:rsidRDefault="00000000" w:rsidRPr="00000000" w14:paraId="00000018">
      <w:pPr>
        <w:rPr>
          <w:rFonts w:ascii="Inter" w:cs="Inter" w:eastAsia="Inter" w:hAnsi="Inte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Autor: redakce SiteOne</w:t>
      </w:r>
    </w:p>
    <w:p w:rsidR="00000000" w:rsidDel="00000000" w:rsidP="00000000" w:rsidRDefault="00000000" w:rsidRPr="00000000" w14:paraId="0000001A">
      <w:pPr>
        <w:rPr/>
      </w:pPr>
      <w:r w:rsidDel="00000000" w:rsidR="00000000" w:rsidRPr="00000000">
        <w:rPr>
          <w:rtl w:val="0"/>
        </w:rPr>
        <w:t xml:space="preserve">Kontaktní osoba: </w:t>
      </w:r>
      <w:hyperlink r:id="rId9">
        <w:r w:rsidDel="00000000" w:rsidR="00000000" w:rsidRPr="00000000">
          <w:rPr>
            <w:color w:val="1155cc"/>
            <w:u w:val="single"/>
            <w:rtl w:val="0"/>
          </w:rPr>
          <w:t xml:space="preserve">pavla.gabrhelikova@siteone.cz</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jc w:val="both"/>
        <w:rPr>
          <w:rFonts w:ascii="Inter" w:cs="Inter" w:eastAsia="Inter" w:hAnsi="Inter"/>
        </w:rPr>
      </w:pPr>
      <w:r w:rsidDel="00000000" w:rsidR="00000000" w:rsidRPr="00000000">
        <w:rPr>
          <w:rtl w:val="0"/>
        </w:rPr>
      </w:r>
    </w:p>
    <w:p w:rsidR="00000000" w:rsidDel="00000000" w:rsidP="00000000" w:rsidRDefault="00000000" w:rsidRPr="00000000" w14:paraId="0000001E">
      <w:pPr>
        <w:jc w:val="both"/>
        <w:rPr>
          <w:i w:val="1"/>
        </w:rPr>
      </w:pPr>
      <w:r w:rsidDel="00000000" w:rsidR="00000000" w:rsidRPr="00000000">
        <w:rPr>
          <w:i w:val="1"/>
          <w:rtl w:val="0"/>
        </w:rPr>
        <w:t xml:space="preserve">O společnosti SiteOne:</w:t>
      </w:r>
    </w:p>
    <w:p w:rsidR="00000000" w:rsidDel="00000000" w:rsidP="00000000" w:rsidRDefault="00000000" w:rsidRPr="00000000" w14:paraId="0000001F">
      <w:pPr>
        <w:jc w:val="both"/>
        <w:rPr>
          <w:i w:val="1"/>
        </w:rPr>
      </w:pPr>
      <w:r w:rsidDel="00000000" w:rsidR="00000000" w:rsidRPr="00000000">
        <w:rPr>
          <w:rtl w:val="0"/>
        </w:rPr>
      </w:r>
    </w:p>
    <w:p w:rsidR="00000000" w:rsidDel="00000000" w:rsidP="00000000" w:rsidRDefault="00000000" w:rsidRPr="00000000" w14:paraId="00000020">
      <w:pPr>
        <w:jc w:val="both"/>
        <w:rPr>
          <w:i w:val="1"/>
        </w:rPr>
      </w:pPr>
      <w:r w:rsidDel="00000000" w:rsidR="00000000" w:rsidRPr="00000000">
        <w:rPr>
          <w:i w:val="1"/>
          <w:rtl w:val="0"/>
        </w:rPr>
        <w:t xml:space="preserve">Společnost SiteOne na trhu působí od roku 2001. Její zakladatel a vlastník Jan Bezděk patří mezi české přední experty na digitální transformaci. SiteOne je vysoce odborným dodavatelem digitálních řešení.</w:t>
      </w:r>
    </w:p>
    <w:p w:rsidR="00000000" w:rsidDel="00000000" w:rsidP="00000000" w:rsidRDefault="00000000" w:rsidRPr="00000000" w14:paraId="00000021">
      <w:pPr>
        <w:jc w:val="both"/>
        <w:rPr>
          <w:i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i w:val="1"/>
          <w:rtl w:val="0"/>
        </w:rPr>
        <w:t xml:space="preserve">Klientům SiteOne poskytuje prémiové služby v oblast UX a webdesignu, brandingu a developmentu s nadstandardní následnou péči o dodané projekty. Pro klienty je stabilním partnerem, ale i mentorem a průvodcem v digitálním prostředí.</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vla.gabrhelikova@siteone.cz" TargetMode="External"/><Relationship Id="rId5" Type="http://schemas.openxmlformats.org/officeDocument/2006/relationships/styles" Target="styles.xml"/><Relationship Id="rId6" Type="http://schemas.openxmlformats.org/officeDocument/2006/relationships/hyperlink" Target="https://www.blue-style.cz" TargetMode="External"/><Relationship Id="rId7" Type="http://schemas.openxmlformats.org/officeDocument/2006/relationships/hyperlink" Target="https://www.linkedin.com/company/3353323/admin/" TargetMode="External"/><Relationship Id="rId8" Type="http://schemas.openxmlformats.org/officeDocument/2006/relationships/hyperlink" Target="https://www.linkedin.com/in/janbezd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